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2B" w:rsidRDefault="00A5572B"/>
    <w:p w:rsidR="00CE6B0C" w:rsidRDefault="00CE6B0C" w:rsidP="00CE6B0C">
      <w:pPr>
        <w:jc w:val="center"/>
        <w:rPr>
          <w:sz w:val="32"/>
          <w:szCs w:val="32"/>
        </w:rPr>
      </w:pPr>
      <w:r w:rsidRPr="00CE6B0C">
        <w:rPr>
          <w:rFonts w:hint="eastAsia"/>
          <w:sz w:val="32"/>
          <w:szCs w:val="32"/>
        </w:rPr>
        <w:t>亚什兰化工（南京）有限公司环评公示文件清单</w:t>
      </w:r>
    </w:p>
    <w:p w:rsidR="00CE6B0C" w:rsidRPr="00CE6B0C" w:rsidRDefault="00CE6B0C" w:rsidP="00CE6B0C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2203"/>
        <w:gridCol w:w="4860"/>
        <w:gridCol w:w="1003"/>
      </w:tblGrid>
      <w:tr w:rsidR="00CE6B0C" w:rsidRPr="00FB60E6" w:rsidTr="008858FF">
        <w:tc>
          <w:tcPr>
            <w:tcW w:w="0" w:type="auto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序号</w:t>
            </w:r>
          </w:p>
        </w:tc>
        <w:tc>
          <w:tcPr>
            <w:tcW w:w="2203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文件类别</w:t>
            </w:r>
          </w:p>
        </w:tc>
        <w:tc>
          <w:tcPr>
            <w:tcW w:w="4860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主要文件及资料</w:t>
            </w:r>
          </w:p>
        </w:tc>
        <w:tc>
          <w:tcPr>
            <w:tcW w:w="1003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附件</w:t>
            </w:r>
          </w:p>
        </w:tc>
      </w:tr>
      <w:tr w:rsidR="00CE6B0C" w:rsidRPr="00FB60E6" w:rsidTr="008858FF">
        <w:tc>
          <w:tcPr>
            <w:tcW w:w="0" w:type="auto"/>
            <w:vMerge w:val="restart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1</w:t>
            </w:r>
          </w:p>
        </w:tc>
        <w:tc>
          <w:tcPr>
            <w:tcW w:w="2203" w:type="dxa"/>
            <w:vMerge w:val="restart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环评文件</w:t>
            </w:r>
          </w:p>
        </w:tc>
        <w:tc>
          <w:tcPr>
            <w:tcW w:w="4860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赫克力士化工（南京）有限公司</w:t>
            </w:r>
          </w:p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10000</w:t>
            </w:r>
            <w:r w:rsidRPr="00FB60E6">
              <w:rPr>
                <w:color w:val="0000FF"/>
                <w:sz w:val="21"/>
                <w:szCs w:val="21"/>
              </w:rPr>
              <w:t>吨</w:t>
            </w:r>
            <w:r w:rsidRPr="00FB60E6">
              <w:rPr>
                <w:color w:val="0000FF"/>
                <w:sz w:val="21"/>
                <w:szCs w:val="21"/>
              </w:rPr>
              <w:t>/</w:t>
            </w:r>
            <w:r w:rsidRPr="00FB60E6">
              <w:rPr>
                <w:color w:val="0000FF"/>
                <w:sz w:val="21"/>
                <w:szCs w:val="21"/>
              </w:rPr>
              <w:t>年羟乙基纤维素项目环境影响报告书</w:t>
            </w:r>
            <w:r w:rsidR="00D44B31">
              <w:rPr>
                <w:rFonts w:hint="eastAsia"/>
                <w:color w:val="0000FF"/>
                <w:sz w:val="21"/>
                <w:szCs w:val="21"/>
              </w:rPr>
              <w:t>（简本）</w:t>
            </w:r>
          </w:p>
        </w:tc>
        <w:tc>
          <w:tcPr>
            <w:tcW w:w="1003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</w:tr>
      <w:tr w:rsidR="00CE6B0C" w:rsidRPr="00FB60E6" w:rsidTr="008858FF">
        <w:tc>
          <w:tcPr>
            <w:tcW w:w="0" w:type="auto"/>
            <w:vMerge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2203" w:type="dxa"/>
            <w:vMerge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4860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亚什兰化工</w:t>
            </w:r>
            <w:r w:rsidRPr="00FB60E6">
              <w:rPr>
                <w:color w:val="0000FF"/>
                <w:sz w:val="21"/>
                <w:szCs w:val="21"/>
              </w:rPr>
              <w:t>(</w:t>
            </w:r>
            <w:r w:rsidRPr="00FB60E6">
              <w:rPr>
                <w:color w:val="0000FF"/>
                <w:sz w:val="21"/>
                <w:szCs w:val="21"/>
              </w:rPr>
              <w:t>南京</w:t>
            </w:r>
            <w:r w:rsidRPr="00FB60E6">
              <w:rPr>
                <w:color w:val="0000FF"/>
                <w:sz w:val="21"/>
                <w:szCs w:val="21"/>
              </w:rPr>
              <w:t>)</w:t>
            </w:r>
            <w:r w:rsidRPr="00FB60E6">
              <w:rPr>
                <w:color w:val="0000FF"/>
                <w:sz w:val="21"/>
                <w:szCs w:val="21"/>
              </w:rPr>
              <w:t>有限公司</w:t>
            </w:r>
          </w:p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4000t/a</w:t>
            </w:r>
            <w:r w:rsidRPr="00FB60E6">
              <w:rPr>
                <w:color w:val="0000FF"/>
                <w:sz w:val="21"/>
                <w:szCs w:val="21"/>
              </w:rPr>
              <w:t>羟乙基纤维素扩建项目环境影响报告书</w:t>
            </w:r>
            <w:r w:rsidR="00D44B31">
              <w:rPr>
                <w:rFonts w:hint="eastAsia"/>
                <w:color w:val="0000FF"/>
                <w:sz w:val="21"/>
                <w:szCs w:val="21"/>
              </w:rPr>
              <w:t>（简本）</w:t>
            </w:r>
          </w:p>
        </w:tc>
        <w:tc>
          <w:tcPr>
            <w:tcW w:w="1003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</w:tr>
      <w:tr w:rsidR="00CE6B0C" w:rsidRPr="00FB60E6" w:rsidTr="008858FF">
        <w:tc>
          <w:tcPr>
            <w:tcW w:w="0" w:type="auto"/>
            <w:vMerge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2203" w:type="dxa"/>
            <w:vMerge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  <w:tc>
          <w:tcPr>
            <w:tcW w:w="4860" w:type="dxa"/>
            <w:vAlign w:val="center"/>
          </w:tcPr>
          <w:p w:rsidR="00CE6B0C" w:rsidRPr="00FB60E6" w:rsidRDefault="00CE6B0C" w:rsidP="008858FF">
            <w:pPr>
              <w:snapToGrid w:val="0"/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亚什兰化工（南京）有限公司</w:t>
            </w:r>
          </w:p>
          <w:p w:rsidR="00CE6B0C" w:rsidRPr="00FB60E6" w:rsidRDefault="00CE6B0C" w:rsidP="008858FF">
            <w:pPr>
              <w:snapToGrid w:val="0"/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  <w:r w:rsidRPr="00FB60E6">
              <w:rPr>
                <w:color w:val="0000FF"/>
                <w:sz w:val="21"/>
                <w:szCs w:val="21"/>
              </w:rPr>
              <w:t>药用辅料项目环境影响报告表加专项分析</w:t>
            </w:r>
          </w:p>
        </w:tc>
        <w:tc>
          <w:tcPr>
            <w:tcW w:w="1003" w:type="dxa"/>
            <w:vAlign w:val="center"/>
          </w:tcPr>
          <w:p w:rsidR="00CE6B0C" w:rsidRPr="00FB60E6" w:rsidRDefault="00CE6B0C" w:rsidP="008858FF">
            <w:pPr>
              <w:spacing w:line="240" w:lineRule="auto"/>
              <w:jc w:val="center"/>
              <w:rPr>
                <w:color w:val="0000FF"/>
                <w:sz w:val="21"/>
                <w:szCs w:val="21"/>
              </w:rPr>
            </w:pPr>
          </w:p>
        </w:tc>
      </w:tr>
    </w:tbl>
    <w:p w:rsidR="00CE6B0C" w:rsidRDefault="00CE6B0C"/>
    <w:sectPr w:rsidR="00CE6B0C" w:rsidSect="00A557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0DB" w:rsidRDefault="00E250DB" w:rsidP="00D44B31">
      <w:pPr>
        <w:spacing w:line="240" w:lineRule="auto"/>
      </w:pPr>
      <w:r>
        <w:separator/>
      </w:r>
    </w:p>
  </w:endnote>
  <w:endnote w:type="continuationSeparator" w:id="1">
    <w:p w:rsidR="00E250DB" w:rsidRDefault="00E250DB" w:rsidP="00D44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0DB" w:rsidRDefault="00E250DB" w:rsidP="00D44B31">
      <w:pPr>
        <w:spacing w:line="240" w:lineRule="auto"/>
      </w:pPr>
      <w:r>
        <w:separator/>
      </w:r>
    </w:p>
  </w:footnote>
  <w:footnote w:type="continuationSeparator" w:id="1">
    <w:p w:rsidR="00E250DB" w:rsidRDefault="00E250DB" w:rsidP="00D44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6B0C"/>
    <w:rsid w:val="00A5572B"/>
    <w:rsid w:val="00C2632E"/>
    <w:rsid w:val="00CE6B0C"/>
    <w:rsid w:val="00D44B31"/>
    <w:rsid w:val="00E2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0C"/>
    <w:pPr>
      <w:spacing w:after="0" w:line="360" w:lineRule="auto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4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4B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4B3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4B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6ECD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>Ashland Inc.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Yunzhen Sally Lu</dc:creator>
  <cp:lastModifiedBy>Fu</cp:lastModifiedBy>
  <cp:revision>2</cp:revision>
  <dcterms:created xsi:type="dcterms:W3CDTF">2015-05-21T09:48:00Z</dcterms:created>
  <dcterms:modified xsi:type="dcterms:W3CDTF">2015-05-25T06:30:00Z</dcterms:modified>
</cp:coreProperties>
</file>